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C6" w:rsidRDefault="007833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33C6" w:rsidRDefault="007833C6">
      <w:pPr>
        <w:pStyle w:val="ConsPlusNormal"/>
        <w:jc w:val="both"/>
        <w:outlineLvl w:val="0"/>
      </w:pPr>
    </w:p>
    <w:p w:rsidR="007833C6" w:rsidRDefault="007833C6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7833C6" w:rsidRDefault="007833C6">
      <w:pPr>
        <w:pStyle w:val="ConsPlusTitle"/>
        <w:jc w:val="center"/>
      </w:pPr>
    </w:p>
    <w:p w:rsidR="007833C6" w:rsidRDefault="007833C6">
      <w:pPr>
        <w:pStyle w:val="ConsPlusTitle"/>
        <w:jc w:val="center"/>
      </w:pPr>
      <w:r>
        <w:t>ПОСТАНОВЛЕНИЕ</w:t>
      </w:r>
    </w:p>
    <w:p w:rsidR="007833C6" w:rsidRDefault="007833C6">
      <w:pPr>
        <w:pStyle w:val="ConsPlusTitle"/>
        <w:jc w:val="center"/>
      </w:pPr>
      <w:r>
        <w:t>от 3 октября 2016 г. N 4661</w:t>
      </w:r>
    </w:p>
    <w:p w:rsidR="007833C6" w:rsidRDefault="007833C6">
      <w:pPr>
        <w:pStyle w:val="ConsPlusTitle"/>
        <w:jc w:val="center"/>
      </w:pPr>
    </w:p>
    <w:p w:rsidR="007833C6" w:rsidRDefault="007833C6">
      <w:pPr>
        <w:pStyle w:val="ConsPlusTitle"/>
        <w:jc w:val="center"/>
      </w:pPr>
      <w:r>
        <w:t>О ВНЕСЕНИИ ИЗМЕНЕНИЯ</w:t>
      </w:r>
    </w:p>
    <w:p w:rsidR="007833C6" w:rsidRDefault="007833C6">
      <w:pPr>
        <w:pStyle w:val="ConsPlusTitle"/>
        <w:jc w:val="center"/>
      </w:pPr>
      <w:r>
        <w:t>В ПОСТАНОВЛЕНИЕ АДМИНИСТРАЦИИ</w:t>
      </w:r>
    </w:p>
    <w:p w:rsidR="007833C6" w:rsidRDefault="007833C6">
      <w:pPr>
        <w:pStyle w:val="ConsPlusTitle"/>
        <w:jc w:val="center"/>
      </w:pPr>
      <w:r>
        <w:t>МУНИЦИПАЛЬНОГО ОБРАЗОВАНИЯ ГОРОД КРАСНОДАР</w:t>
      </w:r>
    </w:p>
    <w:p w:rsidR="007833C6" w:rsidRDefault="007833C6">
      <w:pPr>
        <w:pStyle w:val="ConsPlusTitle"/>
        <w:jc w:val="center"/>
      </w:pPr>
      <w:r>
        <w:t>ОТ 07.07.2016 N 2873 "ОБ УТВЕРЖДЕНИИ ТАРИФОВ НА УСЛУГИ</w:t>
      </w:r>
    </w:p>
    <w:p w:rsidR="007833C6" w:rsidRDefault="007833C6">
      <w:pPr>
        <w:pStyle w:val="ConsPlusTitle"/>
        <w:jc w:val="center"/>
      </w:pPr>
      <w:r>
        <w:t>МУНИЦИПАЛЬНОГО УНИТАРНОГО ПРЕДПРИЯТИЯ РИТУАЛЬНЫХ УСЛУГ</w:t>
      </w:r>
    </w:p>
    <w:p w:rsidR="007833C6" w:rsidRDefault="007833C6">
      <w:pPr>
        <w:pStyle w:val="ConsPlusTitle"/>
        <w:jc w:val="center"/>
      </w:pPr>
      <w:r>
        <w:t>МУНИЦИПАЛЬНОГО ОБРАЗОВАНИЯ ГОРОД КРАСНОДАР"</w:t>
      </w:r>
    </w:p>
    <w:p w:rsidR="007833C6" w:rsidRDefault="007833C6">
      <w:pPr>
        <w:pStyle w:val="ConsPlusNormal"/>
        <w:jc w:val="both"/>
      </w:pPr>
    </w:p>
    <w:p w:rsidR="007833C6" w:rsidRDefault="007833C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25.05.2006 N 10 п.10 "О Порядке установления тарифов на услуги муниципальных предприятий и учреждений муниципального образования город Краснодар" постановляю:</w:t>
      </w:r>
    </w:p>
    <w:p w:rsidR="007833C6" w:rsidRDefault="007833C6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07.07.2016 N 2873 "Об утверждении тарифов на услуги муниципального унитарного предприятия ритуальных услуг муниципального образования город Краснодар" следующее изменение:</w:t>
      </w:r>
    </w:p>
    <w:p w:rsidR="007833C6" w:rsidRDefault="007833C6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приложение</w:t>
        </w:r>
      </w:hyperlink>
      <w:r>
        <w:t xml:space="preserve"> изложить в редакции согласно </w:t>
      </w:r>
      <w:hyperlink w:anchor="P42" w:history="1">
        <w:r>
          <w:rPr>
            <w:color w:val="0000FF"/>
          </w:rPr>
          <w:t>приложению</w:t>
        </w:r>
      </w:hyperlink>
      <w:r>
        <w:t>.</w:t>
      </w:r>
    </w:p>
    <w:p w:rsidR="007833C6" w:rsidRDefault="007833C6">
      <w:pPr>
        <w:pStyle w:val="ConsPlusNormal"/>
        <w:ind w:firstLine="540"/>
        <w:jc w:val="both"/>
      </w:pPr>
      <w:r>
        <w:t>2. Признать утратившими силу:</w:t>
      </w:r>
    </w:p>
    <w:p w:rsidR="007833C6" w:rsidRDefault="007833C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02.06.2015 N 4376 "Об утверждении тарифов на услуги муниципального унитарного предприятия ритуальных услуг муниципального образования город Краснодар";</w:t>
      </w:r>
    </w:p>
    <w:p w:rsidR="007833C6" w:rsidRDefault="007833C6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01.09.2015 N 6134 "О внесении изменений в постановление администрации муниципального образования город Краснодар от 02.06.2015 N 4376 "Об утверждении тарифов на услуги муниципального унитарного предприятия ритуальных услуг муниципального образования город Краснодар".</w:t>
      </w:r>
    </w:p>
    <w:p w:rsidR="007833C6" w:rsidRDefault="007833C6">
      <w:pPr>
        <w:pStyle w:val="ConsPlusNormal"/>
        <w:ind w:firstLine="540"/>
        <w:jc w:val="both"/>
      </w:pPr>
      <w:r>
        <w:t>3.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7833C6" w:rsidRDefault="007833C6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7833C6" w:rsidRDefault="007833C6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 Краснодар К.Ю. Семернина.</w:t>
      </w:r>
    </w:p>
    <w:p w:rsidR="007833C6" w:rsidRDefault="007833C6">
      <w:pPr>
        <w:pStyle w:val="ConsPlusNormal"/>
        <w:jc w:val="both"/>
      </w:pPr>
    </w:p>
    <w:p w:rsidR="007833C6" w:rsidRDefault="007833C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7833C6" w:rsidRDefault="007833C6">
      <w:pPr>
        <w:pStyle w:val="ConsPlusNormal"/>
        <w:jc w:val="right"/>
      </w:pPr>
      <w:r>
        <w:t>муниципального образования</w:t>
      </w:r>
    </w:p>
    <w:p w:rsidR="007833C6" w:rsidRDefault="007833C6">
      <w:pPr>
        <w:pStyle w:val="ConsPlusNormal"/>
        <w:jc w:val="right"/>
      </w:pPr>
      <w:r>
        <w:t>город Краснодар</w:t>
      </w:r>
    </w:p>
    <w:p w:rsidR="007833C6" w:rsidRDefault="007833C6">
      <w:pPr>
        <w:pStyle w:val="ConsPlusNormal"/>
        <w:jc w:val="right"/>
      </w:pPr>
      <w:r>
        <w:t>С.Л.ВАСИН</w:t>
      </w:r>
    </w:p>
    <w:p w:rsidR="007833C6" w:rsidRDefault="007833C6">
      <w:pPr>
        <w:pStyle w:val="ConsPlusNormal"/>
        <w:jc w:val="both"/>
      </w:pPr>
    </w:p>
    <w:p w:rsidR="007833C6" w:rsidRDefault="007833C6">
      <w:pPr>
        <w:pStyle w:val="ConsPlusNormal"/>
        <w:jc w:val="both"/>
      </w:pPr>
    </w:p>
    <w:p w:rsidR="007833C6" w:rsidRDefault="007833C6">
      <w:pPr>
        <w:pStyle w:val="ConsPlusNormal"/>
        <w:jc w:val="both"/>
      </w:pPr>
    </w:p>
    <w:p w:rsidR="007833C6" w:rsidRDefault="007833C6">
      <w:pPr>
        <w:pStyle w:val="ConsPlusNormal"/>
        <w:jc w:val="both"/>
      </w:pPr>
    </w:p>
    <w:p w:rsidR="007833C6" w:rsidRDefault="007833C6">
      <w:pPr>
        <w:pStyle w:val="ConsPlusNormal"/>
        <w:jc w:val="both"/>
      </w:pPr>
    </w:p>
    <w:p w:rsidR="007833C6" w:rsidRDefault="007833C6">
      <w:pPr>
        <w:pStyle w:val="ConsPlusNormal"/>
        <w:jc w:val="right"/>
        <w:outlineLvl w:val="0"/>
      </w:pPr>
      <w:r>
        <w:t>Приложение</w:t>
      </w:r>
    </w:p>
    <w:p w:rsidR="007833C6" w:rsidRDefault="007833C6">
      <w:pPr>
        <w:pStyle w:val="ConsPlusNormal"/>
        <w:jc w:val="right"/>
      </w:pPr>
      <w:r>
        <w:t>к постановлению администрации</w:t>
      </w:r>
    </w:p>
    <w:p w:rsidR="007833C6" w:rsidRDefault="007833C6">
      <w:pPr>
        <w:pStyle w:val="ConsPlusNormal"/>
        <w:jc w:val="right"/>
      </w:pPr>
      <w:r>
        <w:t>МО город Краснодар</w:t>
      </w:r>
    </w:p>
    <w:p w:rsidR="007833C6" w:rsidRDefault="007833C6">
      <w:pPr>
        <w:pStyle w:val="ConsPlusNormal"/>
        <w:jc w:val="right"/>
      </w:pPr>
      <w:r>
        <w:t>от 3 октября 2016 г. N 4661</w:t>
      </w:r>
    </w:p>
    <w:p w:rsidR="007833C6" w:rsidRDefault="007833C6">
      <w:pPr>
        <w:pStyle w:val="ConsPlusNormal"/>
        <w:jc w:val="both"/>
      </w:pPr>
    </w:p>
    <w:p w:rsidR="007833C6" w:rsidRDefault="007833C6">
      <w:pPr>
        <w:pStyle w:val="ConsPlusNormal"/>
        <w:jc w:val="right"/>
      </w:pPr>
      <w:r>
        <w:t>"Утверждены</w:t>
      </w:r>
    </w:p>
    <w:p w:rsidR="007833C6" w:rsidRDefault="007833C6">
      <w:pPr>
        <w:pStyle w:val="ConsPlusNormal"/>
        <w:jc w:val="right"/>
      </w:pPr>
      <w:r>
        <w:lastRenderedPageBreak/>
        <w:t>постановлением администрации</w:t>
      </w:r>
    </w:p>
    <w:p w:rsidR="007833C6" w:rsidRDefault="007833C6">
      <w:pPr>
        <w:pStyle w:val="ConsPlusNormal"/>
        <w:jc w:val="right"/>
      </w:pPr>
      <w:r>
        <w:t>МО город Краснодар</w:t>
      </w:r>
    </w:p>
    <w:p w:rsidR="007833C6" w:rsidRDefault="007833C6">
      <w:pPr>
        <w:pStyle w:val="ConsPlusNormal"/>
        <w:jc w:val="right"/>
      </w:pPr>
      <w:r>
        <w:t>от 7 июля 2016 г. N 2873</w:t>
      </w:r>
    </w:p>
    <w:p w:rsidR="007833C6" w:rsidRDefault="007833C6">
      <w:pPr>
        <w:pStyle w:val="ConsPlusNormal"/>
        <w:jc w:val="both"/>
      </w:pPr>
    </w:p>
    <w:p w:rsidR="007833C6" w:rsidRDefault="007833C6">
      <w:pPr>
        <w:pStyle w:val="ConsPlusTitle"/>
        <w:jc w:val="center"/>
      </w:pPr>
      <w:bookmarkStart w:id="0" w:name="P42"/>
      <w:bookmarkEnd w:id="0"/>
      <w:r>
        <w:t>ТАРИФЫ</w:t>
      </w:r>
    </w:p>
    <w:p w:rsidR="007833C6" w:rsidRDefault="007833C6">
      <w:pPr>
        <w:pStyle w:val="ConsPlusTitle"/>
        <w:jc w:val="center"/>
      </w:pPr>
      <w:r>
        <w:t>НА УСЛУГИ МУНИЦИПАЛЬНОГО УНИТАРНОГО ПРЕДПРИЯТИЯ</w:t>
      </w:r>
    </w:p>
    <w:p w:rsidR="007833C6" w:rsidRDefault="007833C6">
      <w:pPr>
        <w:pStyle w:val="ConsPlusTitle"/>
        <w:jc w:val="center"/>
      </w:pPr>
      <w:r>
        <w:t>РИТУАЛЬНЫХ УСЛУГ МУНИЦИПАЛЬНОГО ОБРАЗОВАНИЯ</w:t>
      </w:r>
    </w:p>
    <w:p w:rsidR="007833C6" w:rsidRDefault="007833C6">
      <w:pPr>
        <w:pStyle w:val="ConsPlusTitle"/>
        <w:jc w:val="center"/>
      </w:pPr>
      <w:r>
        <w:t>ГОРОД КРАСНОДАР</w:t>
      </w:r>
    </w:p>
    <w:p w:rsidR="007833C6" w:rsidRDefault="007833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5726"/>
        <w:gridCol w:w="1304"/>
        <w:gridCol w:w="1417"/>
      </w:tblGrid>
      <w:tr w:rsidR="007833C6">
        <w:tc>
          <w:tcPr>
            <w:tcW w:w="582" w:type="dxa"/>
            <w:vAlign w:val="center"/>
          </w:tcPr>
          <w:p w:rsidR="007833C6" w:rsidRDefault="007833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  <w:vAlign w:val="center"/>
          </w:tcPr>
          <w:p w:rsidR="007833C6" w:rsidRDefault="007833C6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1304" w:type="dxa"/>
            <w:vAlign w:val="center"/>
          </w:tcPr>
          <w:p w:rsidR="007833C6" w:rsidRDefault="007833C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Align w:val="center"/>
          </w:tcPr>
          <w:p w:rsidR="007833C6" w:rsidRDefault="007833C6">
            <w:pPr>
              <w:pStyle w:val="ConsPlusNormal"/>
              <w:jc w:val="center"/>
            </w:pPr>
            <w:r>
              <w:t>Тарифы на услуги (руб.) (без НДС)</w:t>
            </w:r>
          </w:p>
        </w:tc>
      </w:tr>
      <w:tr w:rsidR="007833C6">
        <w:tc>
          <w:tcPr>
            <w:tcW w:w="582" w:type="dxa"/>
            <w:vAlign w:val="center"/>
          </w:tcPr>
          <w:p w:rsidR="007833C6" w:rsidRDefault="007833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vAlign w:val="center"/>
          </w:tcPr>
          <w:p w:rsidR="007833C6" w:rsidRDefault="007833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7833C6" w:rsidRDefault="007833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7833C6" w:rsidRDefault="007833C6">
            <w:pPr>
              <w:pStyle w:val="ConsPlusNormal"/>
              <w:jc w:val="center"/>
            </w:pPr>
            <w:r>
              <w:t>4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гроба стандартного длиной 210 см, обитого хлопчатобумажной тканью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гроб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4935,44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гроба расширенного длиной 220 см, обитого хлопчатобумажной тканью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гроб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5510,28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гроба стандартного длиной 210 см, обитого бархатом и шелком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гроб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5932,87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гроба расширенного длиной 220 см, обитого бархатом и шелком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гроб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6515,85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гроба размером 0,8 - 1,2 м, обитого тканью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гроб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3441,26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Подготовка к захоронению груза 200 при транспортировке в цинковом футляре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11132,83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Рытье могилы вручную размером 1,0 x 0,6 x 1,5 м и захоронение для летних и зимних условий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могила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3243,13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Рытье могилы для урны размером 0,75 x 0,4 x 0,7 м и захоронение для летних и зимних условий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могила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1595,94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Рытье могилы вручную размером 2,3 x 1 x 1,5 м и захоронение для летних и зимних условий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могила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10768,61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Эксгумация останков до 20 лет после захоронения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эксгумация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11174,69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Эксгумация останков через 20 лет после захоронения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эксгумация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7666,69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Оформление груза 200 по России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оформление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703,81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Оформление груза 200 за границу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оформление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767,68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 xml:space="preserve">Изготовление ящика транспортировочного деревянного </w:t>
            </w:r>
            <w:r>
              <w:lastRenderedPageBreak/>
              <w:t>размером 150 x 50 x 40 см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lastRenderedPageBreak/>
              <w:t>1 ящик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1369,19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и запайка футляра оцинкованного с установлением замков и опломбированием размером 121 x 53 x 35 см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футляр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12113,61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и запайка футляра оцинкованного с установлением замков и опломбированием размером 208 x 76 x 62 см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футляр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17821,53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и запайка футляра оцинкованного с установлением замков и опломбированием размером 150 x 53 x 35 см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футляр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13484,25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и запайка футляра оцинкованного с установлением замков и опломбированием размером 185 x 49 x 35 см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футляр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16846,07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и запайка футляра оцинкованного с установлением замков и опломбированием размером 200 x 67 x 50 см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футляр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17437,91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бетонного основания дорожки между могилами 1 кв. 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7563,99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Укладка декоративной плитки на дорожке между могилами 1 кв. 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4241,20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Укладка декоративной плитки на дорожке между могилами 1,92 кв. 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8046,35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Подготовка места захоронения для укладки коврового покрытия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2889,33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Укладка коврового покрытия с креплением размером 2 x 1,8 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7355,80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бетонного основания дорожки между могилами 1,92 кв. 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11342,98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деревянного креста на могилу размером 2,3 м (модель N 7)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крест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1817,66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деревянного креста на могилу размером 2,3 м (модель N 8)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крест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2438,27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Укладка венков на могиле до 10 штук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294,82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Укладка венков на могиле свыше 10 штук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530,69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Установка креста на могиле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737,07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ритуальной бумажной ленты с надписью (2 м)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лента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99,14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ритуальной бумажной ленты с надписью (3 м)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лента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152,76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ритуальной бумажной ленты с надписью (4 м)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лента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178,77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ритуальной сатиновой ленты с надписью (2 м)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лента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378,02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ритуальной сатиновой ленты с надписью (3 м)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лента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488,28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ритуальной сатиновой ленты с надписью (4 м)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лента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605,44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ритуальной шелковой ленты с надписью (2 м)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лента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376,03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ритуальной шелковой ленты с надписью (3 м)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лента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466,37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ритуальной шелковой ленты с надписью (4 м)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лента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614,07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траурного венка "Капля"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венок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478,65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траурного венка "Ерш"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венок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379,69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венка на возложение из живой зелени размером 180 x 80 см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венок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6651,94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Установка скамейки на могиле (без стоимости скамейки)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установка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1462,54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Обустройство надмогильного холма и планировка территории захоронения на зеленом участке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3879,33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Оформление договора на содержание места захоронения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469,19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надписи на керамике (табличка на крест)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табличка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751,46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венка из искусственной зелени размером 120 x 60 см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венок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1136,06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венка из искусственной зелени размером 150 x 70 см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венок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1598,38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венка из искусственной зелени размером 180 x 80 см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венок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1985,54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 xml:space="preserve">Перевозка тела (останков) умершего из морга по адресу, указанному заказчиком, в черте муниципального образования город Краснодар автокатафалком на </w:t>
            </w:r>
            <w:proofErr w:type="gramStart"/>
            <w:r>
              <w:t>базе</w:t>
            </w:r>
            <w:proofErr w:type="gramEnd"/>
            <w:r>
              <w:t xml:space="preserve"> а/м "Газель"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4790,74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 xml:space="preserve">Перевозка тела (останков) умершего из морга по адресу, указанному заказчиком, в черте муниципального образования город Краснодар автокатафалком на </w:t>
            </w:r>
            <w:proofErr w:type="gramStart"/>
            <w:r>
              <w:t>базе</w:t>
            </w:r>
            <w:proofErr w:type="gramEnd"/>
            <w:r>
              <w:t xml:space="preserve"> а/м "ПАЗ"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5245,71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 xml:space="preserve">Перевозка тела умершего (погибшего) за черту </w:t>
            </w:r>
            <w:r>
              <w:lastRenderedPageBreak/>
              <w:t xml:space="preserve">муниципального образования город Краснодар автокатафалком на </w:t>
            </w:r>
            <w:proofErr w:type="gramStart"/>
            <w:r>
              <w:t>базе</w:t>
            </w:r>
            <w:proofErr w:type="gramEnd"/>
            <w:r>
              <w:t xml:space="preserve"> а/м "ПАЗ"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lastRenderedPageBreak/>
              <w:t>1 час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1113,48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 xml:space="preserve">Перевозка тела умершего (погибшего) за черту муниципального образования город Краснодар автокатафалком на </w:t>
            </w:r>
            <w:proofErr w:type="gramStart"/>
            <w:r>
              <w:t>базе</w:t>
            </w:r>
            <w:proofErr w:type="gramEnd"/>
            <w:r>
              <w:t xml:space="preserve"> а/м "Газель"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1106,12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 xml:space="preserve">Перевозка пассажиров по адресу, указанному заказчиком (за 1 час работы водителя), автокатафалком на </w:t>
            </w:r>
            <w:proofErr w:type="gramStart"/>
            <w:r>
              <w:t>базе</w:t>
            </w:r>
            <w:proofErr w:type="gramEnd"/>
            <w:r>
              <w:t xml:space="preserve"> а/м "ПАЗ"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759,76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 xml:space="preserve">Эксплуатационные расходы пробега автокатафалка на </w:t>
            </w:r>
            <w:proofErr w:type="gramStart"/>
            <w:r>
              <w:t>базе</w:t>
            </w:r>
            <w:proofErr w:type="gramEnd"/>
            <w:r>
              <w:t xml:space="preserve"> а/м "ПАЗ"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км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14,46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 xml:space="preserve">Перевозка пассажиров по адресу, указанному заказчиком (за 1 час работы водителя), автокатафалком на </w:t>
            </w:r>
            <w:proofErr w:type="gramStart"/>
            <w:r>
              <w:t>базе</w:t>
            </w:r>
            <w:proofErr w:type="gramEnd"/>
            <w:r>
              <w:t xml:space="preserve"> а/м "Газель"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752,35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 xml:space="preserve">Эксплуатационные расходы автокатафалка на </w:t>
            </w:r>
            <w:proofErr w:type="gramStart"/>
            <w:r>
              <w:t>базе</w:t>
            </w:r>
            <w:proofErr w:type="gramEnd"/>
            <w:r>
              <w:t xml:space="preserve"> а/м "Газель"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км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7,06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Перевозка грузов самосвалом "ЗИЛ ММЗ 4505"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745,30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 xml:space="preserve">Эксплуатационные расходы </w:t>
            </w:r>
            <w:proofErr w:type="gramStart"/>
            <w:r>
              <w:t>пробега</w:t>
            </w:r>
            <w:proofErr w:type="gramEnd"/>
            <w:r>
              <w:t xml:space="preserve"> а/м "ЗИЛ ММЗ 4505"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км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14,94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Перевозка грузов самосвалом "ГАЗ-САЗ 3507"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476,40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 xml:space="preserve">Эксплуатационные расходы </w:t>
            </w:r>
            <w:proofErr w:type="gramStart"/>
            <w:r>
              <w:t>пробега</w:t>
            </w:r>
            <w:proofErr w:type="gramEnd"/>
            <w:r>
              <w:t xml:space="preserve"> а/м "ГАЗ-САЗ 3507"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км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11,65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 xml:space="preserve">Перевозка </w:t>
            </w:r>
            <w:proofErr w:type="gramStart"/>
            <w:r>
              <w:t>грузов</w:t>
            </w:r>
            <w:proofErr w:type="gramEnd"/>
            <w:r>
              <w:t xml:space="preserve"> а/м "КАМАЗ 452801"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536,27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 xml:space="preserve">Эксплуатационные расходы </w:t>
            </w:r>
            <w:proofErr w:type="gramStart"/>
            <w:r>
              <w:t>пробега</w:t>
            </w:r>
            <w:proofErr w:type="gramEnd"/>
            <w:r>
              <w:t xml:space="preserve"> а/м "КАМАЗ 452801"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км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12,99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Погрузка грузов погрузчиком "П-4045</w:t>
            </w:r>
            <w:proofErr w:type="gramStart"/>
            <w:r>
              <w:t xml:space="preserve"> Б</w:t>
            </w:r>
            <w:proofErr w:type="gramEnd"/>
            <w:r>
              <w:t>"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550,40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Эксплуатационные расходы за 1 маш/час погрузчика "П-4045</w:t>
            </w:r>
            <w:proofErr w:type="gramStart"/>
            <w:r>
              <w:t xml:space="preserve"> Б</w:t>
            </w:r>
            <w:proofErr w:type="gramEnd"/>
            <w:r>
              <w:t>"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маш/час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224,46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Погребение умершего с применением сингуматора при рытье могилы ручным способом размером 2,3 x 1,0 x 1,5 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могила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15262,05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Погребение умершего с применением сингуматора при рытье могилы ручным способом размером 1,0 x 0,6 x 1,5 м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могила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7121,43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 xml:space="preserve">Эксплуатационные расходы </w:t>
            </w:r>
            <w:proofErr w:type="gramStart"/>
            <w:r>
              <w:t>пробега</w:t>
            </w:r>
            <w:proofErr w:type="gramEnd"/>
            <w:r>
              <w:t xml:space="preserve"> а/м при доставке сингуматора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км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15,46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Предрейсовый медосмотр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осмотр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117,76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Прием заказов по захоронению на дому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2346,09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Демонтаж памятника из естественного камня весом до 300 кг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памятник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2269,85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Демонтаж памятника из естественного камня весом до 900 кг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памятник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3528,68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Демонтаж памятника из естественного камня весом до 1500 кг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памятник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3600,05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Демонтаж памятника из естественного камня весом до 2400 кг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памятник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5526,94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Демонтаж памятника из мозаичного камня весом до 300 кг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памятник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2133,07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Демонтаж памятника из мозаичного камня весом до 600 кг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памятник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2474,04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Демонтаж памятника из мозаичного камня весом до 900 кг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памятник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2767,44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Демонтаж памятника из мозаичного камня весом до 1200 кг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памятник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3425,60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Частичное удаление корней деревьев диаметром до 500 мм твердых пород при рытье могилы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дерево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2666,30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Частичное удаление корней деревьев диаметром до 500 мм мягких пород при рытье могилы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дерево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1678,49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Частичное удаление корней деревьев диаметром до 700 мм мягких пород при рытье могилы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дерево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3692,14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Частичное удаление корней деревьев диаметром до 700 мм твердых пород при рытье могилы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дерево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5987,89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Демонтаж надмогильного небетонированного сооружения (ограды)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метр ограды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72,04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Демонтаж надмогильного бетонированного сооружения (ограды)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метр ограды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138,55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Демонтаж надмогильного небетонированного сооружения (одного креста, одного стола, одной скамейки)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сооружение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415,66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Демонтаж надмогильного бетонированного сооружения (одного креста, одного стола, одной скамейки)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сооружение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831,28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Демонтаж тротуарной плитки (одного квадратного метра на песке)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265,30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Демонтаж тротуарной плитки (одного квадратного метра на бетоне)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767,61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Демонтаж тротуарной плитки (одного квадратного метра на железобетоне)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1131,96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Изготовление надписи на керамике (информационная табличка)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табличка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774,46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Перевозка биологических отходов класса</w:t>
            </w:r>
            <w:proofErr w:type="gramStart"/>
            <w:r>
              <w:t xml:space="preserve"> Б</w:t>
            </w:r>
            <w:proofErr w:type="gramEnd"/>
            <w:r>
              <w:t xml:space="preserve"> (автокатафалк "ПАЗ") на кладбище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4269,49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Перевозка биологических отходов класса</w:t>
            </w:r>
            <w:proofErr w:type="gramStart"/>
            <w:r>
              <w:t xml:space="preserve"> Б</w:t>
            </w:r>
            <w:proofErr w:type="gramEnd"/>
            <w:r>
              <w:t xml:space="preserve"> (автокатафалк "Газель") на кладбище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3952,15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Рытье могилы экскаватором размером 2,3 x 1,0 x 1,5 м и захоронение биологических отходов класса</w:t>
            </w:r>
            <w:proofErr w:type="gramStart"/>
            <w:r>
              <w:t xml:space="preserve"> Б</w:t>
            </w:r>
            <w:proofErr w:type="gramEnd"/>
            <w:r>
              <w:t xml:space="preserve"> для летних и зимних условий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могила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1890,49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Доставка ящика транспортировочного, деревянного для биологических отходов класса</w:t>
            </w:r>
            <w:proofErr w:type="gramStart"/>
            <w:r>
              <w:t xml:space="preserve"> Б</w:t>
            </w:r>
            <w:proofErr w:type="gramEnd"/>
            <w:r>
              <w:t xml:space="preserve"> в черте муниципального образования город Краснодар (автокатафалк "ПАЗ")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3076,21</w:t>
            </w:r>
          </w:p>
        </w:tc>
      </w:tr>
      <w:tr w:rsidR="007833C6">
        <w:tc>
          <w:tcPr>
            <w:tcW w:w="582" w:type="dxa"/>
          </w:tcPr>
          <w:p w:rsidR="007833C6" w:rsidRDefault="007833C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726" w:type="dxa"/>
          </w:tcPr>
          <w:p w:rsidR="007833C6" w:rsidRDefault="007833C6">
            <w:pPr>
              <w:pStyle w:val="ConsPlusNormal"/>
              <w:jc w:val="both"/>
            </w:pPr>
            <w:r>
              <w:t>Доставка ящика транспортировочного, деревянного для биологических отходов класса</w:t>
            </w:r>
            <w:proofErr w:type="gramStart"/>
            <w:r>
              <w:t xml:space="preserve"> Б</w:t>
            </w:r>
            <w:proofErr w:type="gramEnd"/>
            <w:r>
              <w:t xml:space="preserve"> в черте муниципального образования город Краснодар (автокатафалк "Газель")</w:t>
            </w:r>
          </w:p>
        </w:tc>
        <w:tc>
          <w:tcPr>
            <w:tcW w:w="1304" w:type="dxa"/>
          </w:tcPr>
          <w:p w:rsidR="007833C6" w:rsidRDefault="007833C6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17" w:type="dxa"/>
          </w:tcPr>
          <w:p w:rsidR="007833C6" w:rsidRDefault="007833C6">
            <w:pPr>
              <w:pStyle w:val="ConsPlusNormal"/>
              <w:jc w:val="center"/>
            </w:pPr>
            <w:r>
              <w:t>2772,97</w:t>
            </w:r>
          </w:p>
        </w:tc>
      </w:tr>
    </w:tbl>
    <w:p w:rsidR="007833C6" w:rsidRDefault="007833C6">
      <w:pPr>
        <w:pStyle w:val="ConsPlusNormal"/>
        <w:jc w:val="right"/>
      </w:pPr>
      <w:r>
        <w:t>".</w:t>
      </w:r>
    </w:p>
    <w:p w:rsidR="007833C6" w:rsidRDefault="007833C6">
      <w:pPr>
        <w:pStyle w:val="ConsPlusNormal"/>
        <w:jc w:val="both"/>
      </w:pPr>
    </w:p>
    <w:p w:rsidR="007833C6" w:rsidRDefault="007833C6">
      <w:pPr>
        <w:pStyle w:val="ConsPlusNormal"/>
        <w:jc w:val="right"/>
      </w:pPr>
      <w:r>
        <w:t>Директор департамента</w:t>
      </w:r>
    </w:p>
    <w:p w:rsidR="007833C6" w:rsidRDefault="007833C6">
      <w:pPr>
        <w:pStyle w:val="ConsPlusNormal"/>
        <w:jc w:val="right"/>
      </w:pPr>
      <w:r>
        <w:t>городского хозяйства и</w:t>
      </w:r>
    </w:p>
    <w:p w:rsidR="007833C6" w:rsidRDefault="007833C6">
      <w:pPr>
        <w:pStyle w:val="ConsPlusNormal"/>
        <w:jc w:val="right"/>
      </w:pPr>
      <w:r>
        <w:t>топливно-энергетического комплекса</w:t>
      </w:r>
    </w:p>
    <w:p w:rsidR="007833C6" w:rsidRDefault="007833C6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7833C6" w:rsidRDefault="007833C6">
      <w:pPr>
        <w:pStyle w:val="ConsPlusNormal"/>
        <w:jc w:val="right"/>
      </w:pPr>
      <w:r>
        <w:t>образования город Краснодар</w:t>
      </w:r>
    </w:p>
    <w:p w:rsidR="007833C6" w:rsidRDefault="007833C6">
      <w:pPr>
        <w:pStyle w:val="ConsPlusNormal"/>
        <w:jc w:val="right"/>
      </w:pPr>
      <w:r>
        <w:t>Е.В.ЗИМЕНКО</w:t>
      </w:r>
    </w:p>
    <w:p w:rsidR="007833C6" w:rsidRDefault="007833C6">
      <w:pPr>
        <w:pStyle w:val="ConsPlusNormal"/>
        <w:jc w:val="both"/>
      </w:pPr>
    </w:p>
    <w:p w:rsidR="007833C6" w:rsidRDefault="007833C6">
      <w:pPr>
        <w:pStyle w:val="ConsPlusNormal"/>
        <w:jc w:val="both"/>
      </w:pPr>
    </w:p>
    <w:p w:rsidR="007833C6" w:rsidRDefault="007833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B83" w:rsidRDefault="00414B83"/>
    <w:sectPr w:rsidR="00414B83" w:rsidSect="00DF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grammar="clean"/>
  <w:defaultTabStop w:val="708"/>
  <w:characterSpacingControl w:val="doNotCompress"/>
  <w:compat/>
  <w:rsids>
    <w:rsidRoot w:val="007833C6"/>
    <w:rsid w:val="00414B83"/>
    <w:rsid w:val="0078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7A664F89DF25D25D6A7AA33B6B7487AE45C0959840A9EA112E88A60B77DBFD313X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67A664F89DF25D25D6A7AA33B6B7487AE45C0959820F9DA11BE88A60B77DBFD33BF7FE289B907D7556FE1017X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67A664F89DF25D25D6A7AA33B6B7487AE45C0959820F9DA11BE88A60B77DBFD313XB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F67A664F89DF25D25D6A7AA33B6B7487AE45C095D840799A310B58068EE71BD1DX4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67A664F89DF25D25D6A7AA33B6B7487AE45C0959840997AC1BE88A60B77DBFD313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1797</Words>
  <Characters>10246</Characters>
  <Application>Microsoft Office Word</Application>
  <DocSecurity>0</DocSecurity>
  <Lines>85</Lines>
  <Paragraphs>24</Paragraphs>
  <ScaleCrop>false</ScaleCrop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GORDIENKO</dc:creator>
  <cp:lastModifiedBy>GORDIENKO</cp:lastModifiedBy>
  <cp:revision>1</cp:revision>
  <dcterms:created xsi:type="dcterms:W3CDTF">2016-10-07T12:23:00Z</dcterms:created>
  <dcterms:modified xsi:type="dcterms:W3CDTF">2016-10-07T12:26:00Z</dcterms:modified>
</cp:coreProperties>
</file>